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701" w:rsidRPr="00D564B8" w:rsidRDefault="00862F5A" w:rsidP="00D564B8">
      <w:pPr>
        <w:tabs>
          <w:tab w:val="left" w:pos="8502"/>
        </w:tabs>
        <w:spacing w:before="240" w:after="100" w:afterAutospacing="1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862F5A">
        <w:rPr>
          <w:rFonts w:ascii="Arial" w:hAnsi="Arial" w:cs="Arial"/>
          <w:b/>
          <w:sz w:val="32"/>
          <w:szCs w:val="32"/>
          <w:u w:val="single"/>
        </w:rPr>
        <w:t xml:space="preserve">Unit </w:t>
      </w:r>
      <w:r w:rsidR="006A2188">
        <w:rPr>
          <w:rFonts w:ascii="Arial" w:hAnsi="Arial" w:cs="Arial"/>
          <w:b/>
          <w:sz w:val="32"/>
          <w:szCs w:val="32"/>
          <w:u w:val="single"/>
        </w:rPr>
        <w:t>2</w:t>
      </w:r>
      <w:r w:rsidR="00D564B8">
        <w:rPr>
          <w:rFonts w:ascii="Arial" w:hAnsi="Arial" w:cs="Arial"/>
          <w:b/>
          <w:sz w:val="32"/>
          <w:szCs w:val="32"/>
          <w:u w:val="single"/>
        </w:rPr>
        <w:t xml:space="preserve"> Assignment: </w:t>
      </w:r>
      <w:r w:rsidR="006A2188" w:rsidRPr="006A2188">
        <w:rPr>
          <w:rFonts w:ascii="Arial" w:hAnsi="Arial" w:cs="Arial"/>
          <w:b/>
          <w:sz w:val="32"/>
          <w:szCs w:val="32"/>
          <w:u w:val="single"/>
        </w:rPr>
        <w:t>Multidimensional Perspective</w:t>
      </w:r>
    </w:p>
    <w:p w:rsidR="00D564B8" w:rsidRPr="00D564B8" w:rsidRDefault="00D564B8" w:rsidP="00D564B8">
      <w:pPr>
        <w:contextualSpacing/>
        <w:rPr>
          <w:rFonts w:ascii="Arial" w:eastAsia="Times New Roman" w:hAnsi="Arial" w:cs="Arial"/>
          <w:bCs/>
          <w:color w:val="FF0000"/>
          <w:sz w:val="24"/>
          <w:szCs w:val="24"/>
        </w:rPr>
      </w:pPr>
      <w:r w:rsidRPr="0040110B">
        <w:rPr>
          <w:rFonts w:ascii="Arial" w:eastAsia="Times New Roman" w:hAnsi="Arial" w:cs="Arial"/>
          <w:bCs/>
          <w:color w:val="FF0000"/>
          <w:sz w:val="24"/>
          <w:szCs w:val="24"/>
        </w:rPr>
        <w:t>Please delete all red type prior to submission and fill in with your original information.</w:t>
      </w:r>
    </w:p>
    <w:p w:rsidR="00A05A45" w:rsidRDefault="00D564B8" w:rsidP="00D564B8">
      <w:pPr>
        <w:tabs>
          <w:tab w:val="left" w:pos="8502"/>
        </w:tabs>
        <w:spacing w:before="100" w:beforeAutospacing="1" w:after="100" w:afterAutospacing="1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Name:</w:t>
      </w:r>
    </w:p>
    <w:p w:rsidR="005253D7" w:rsidRDefault="005253D7" w:rsidP="005253D7">
      <w:pPr>
        <w:pStyle w:val="Heading2"/>
        <w:spacing w:before="0" w:after="240"/>
        <w:rPr>
          <w:rFonts w:ascii="Arial" w:hAnsi="Arial" w:cs="Arial"/>
          <w:b/>
          <w:color w:val="C28E0E"/>
          <w:sz w:val="28"/>
          <w:szCs w:val="28"/>
        </w:rPr>
      </w:pPr>
      <w:r>
        <w:rPr>
          <w:rFonts w:ascii="Arial" w:hAnsi="Arial" w:cs="Arial"/>
          <w:b/>
          <w:color w:val="C28E0E"/>
          <w:sz w:val="28"/>
          <w:szCs w:val="28"/>
        </w:rPr>
        <w:t>Case Formulation Table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89"/>
        <w:gridCol w:w="1306"/>
        <w:gridCol w:w="2635"/>
        <w:gridCol w:w="2594"/>
        <w:gridCol w:w="2266"/>
      </w:tblGrid>
      <w:tr w:rsidR="006A2188" w:rsidRPr="006A4833" w:rsidTr="009927CC">
        <w:tc>
          <w:tcPr>
            <w:tcW w:w="922" w:type="pct"/>
            <w:shd w:val="clear" w:color="auto" w:fill="A6A6A6" w:themeFill="background1" w:themeFillShade="A6"/>
          </w:tcPr>
          <w:p w:rsidR="006A2188" w:rsidRPr="006A4833" w:rsidRDefault="006A2188" w:rsidP="006A483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Case Formulation</w:t>
            </w:r>
          </w:p>
        </w:tc>
        <w:tc>
          <w:tcPr>
            <w:tcW w:w="605" w:type="pct"/>
            <w:shd w:val="clear" w:color="auto" w:fill="A6A6A6" w:themeFill="background1" w:themeFillShade="A6"/>
            <w:vAlign w:val="center"/>
          </w:tcPr>
          <w:p w:rsidR="006A2188" w:rsidRDefault="006A2188" w:rsidP="006A218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Factors</w:t>
            </w:r>
          </w:p>
        </w:tc>
        <w:tc>
          <w:tcPr>
            <w:tcW w:w="1221" w:type="pct"/>
            <w:shd w:val="clear" w:color="auto" w:fill="A6A6A6" w:themeFill="background1" w:themeFillShade="A6"/>
            <w:vAlign w:val="center"/>
          </w:tcPr>
          <w:p w:rsidR="006A2188" w:rsidRPr="006A4833" w:rsidRDefault="006A2188" w:rsidP="006A483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Biological</w:t>
            </w:r>
            <w:r w:rsidR="009927CC">
              <w:rPr>
                <w:rFonts w:ascii="Arial" w:hAnsi="Arial" w:cs="Arial"/>
                <w:b/>
                <w:sz w:val="24"/>
                <w:szCs w:val="24"/>
              </w:rPr>
              <w:t xml:space="preserve"> Perspective</w:t>
            </w:r>
          </w:p>
        </w:tc>
        <w:tc>
          <w:tcPr>
            <w:tcW w:w="1202" w:type="pct"/>
            <w:shd w:val="clear" w:color="auto" w:fill="A6A6A6" w:themeFill="background1" w:themeFillShade="A6"/>
            <w:vAlign w:val="center"/>
          </w:tcPr>
          <w:p w:rsidR="006A2188" w:rsidRPr="006A4833" w:rsidRDefault="006A2188" w:rsidP="006A483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Psychological</w:t>
            </w:r>
            <w:r w:rsidR="009927CC">
              <w:rPr>
                <w:rFonts w:ascii="Arial" w:hAnsi="Arial" w:cs="Arial"/>
                <w:b/>
                <w:sz w:val="24"/>
                <w:szCs w:val="24"/>
              </w:rPr>
              <w:t xml:space="preserve"> Perspective</w:t>
            </w:r>
          </w:p>
        </w:tc>
        <w:tc>
          <w:tcPr>
            <w:tcW w:w="1050" w:type="pct"/>
            <w:shd w:val="clear" w:color="auto" w:fill="A6A6A6" w:themeFill="background1" w:themeFillShade="A6"/>
            <w:vAlign w:val="center"/>
          </w:tcPr>
          <w:p w:rsidR="006A2188" w:rsidRDefault="006A2188" w:rsidP="006A218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Sociological</w:t>
            </w:r>
            <w:r w:rsidR="009927CC">
              <w:rPr>
                <w:rFonts w:ascii="Arial" w:hAnsi="Arial" w:cs="Arial"/>
                <w:b/>
                <w:sz w:val="24"/>
                <w:szCs w:val="24"/>
              </w:rPr>
              <w:t xml:space="preserve"> Perspective</w:t>
            </w:r>
          </w:p>
        </w:tc>
      </w:tr>
      <w:tr w:rsidR="006A2188" w:rsidRPr="006A4833" w:rsidTr="009927CC">
        <w:tc>
          <w:tcPr>
            <w:tcW w:w="922" w:type="pct"/>
            <w:vMerge w:val="restart"/>
            <w:vAlign w:val="center"/>
          </w:tcPr>
          <w:p w:rsidR="006A2188" w:rsidRPr="006A2188" w:rsidRDefault="006A2188" w:rsidP="006A2188">
            <w:pPr>
              <w:rPr>
                <w:rFonts w:ascii="Arial" w:hAnsi="Arial" w:cs="Arial"/>
                <w:sz w:val="24"/>
                <w:szCs w:val="24"/>
              </w:rPr>
            </w:pPr>
            <w:r w:rsidRPr="006A2188">
              <w:rPr>
                <w:rFonts w:ascii="Arial" w:hAnsi="Arial" w:cs="Arial"/>
                <w:sz w:val="24"/>
                <w:szCs w:val="24"/>
              </w:rPr>
              <w:t>Predisposing</w:t>
            </w:r>
          </w:p>
        </w:tc>
        <w:tc>
          <w:tcPr>
            <w:tcW w:w="605" w:type="pct"/>
            <w:shd w:val="clear" w:color="auto" w:fill="E5B8B7" w:themeFill="accent2" w:themeFillTint="66"/>
            <w:vAlign w:val="center"/>
          </w:tcPr>
          <w:p w:rsidR="006A2188" w:rsidRPr="009927CC" w:rsidRDefault="006A2188" w:rsidP="006A2188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927CC">
              <w:rPr>
                <w:rFonts w:ascii="Arial" w:hAnsi="Arial" w:cs="Arial"/>
                <w:i/>
                <w:sz w:val="20"/>
                <w:szCs w:val="20"/>
              </w:rPr>
              <w:t>Risk</w:t>
            </w:r>
          </w:p>
        </w:tc>
        <w:tc>
          <w:tcPr>
            <w:tcW w:w="1221" w:type="pct"/>
            <w:shd w:val="clear" w:color="auto" w:fill="E5B8B7" w:themeFill="accent2" w:themeFillTint="66"/>
          </w:tcPr>
          <w:p w:rsidR="006A2188" w:rsidRPr="006A4833" w:rsidRDefault="005253D7" w:rsidP="006A4833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List a risk factor related to this perspective and case formulation</w:t>
            </w:r>
          </w:p>
        </w:tc>
        <w:tc>
          <w:tcPr>
            <w:tcW w:w="1202" w:type="pct"/>
            <w:shd w:val="clear" w:color="auto" w:fill="E5B8B7" w:themeFill="accent2" w:themeFillTint="66"/>
          </w:tcPr>
          <w:p w:rsidR="006A2188" w:rsidRPr="005253D7" w:rsidRDefault="006A2188" w:rsidP="006A48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0" w:type="pct"/>
            <w:shd w:val="clear" w:color="auto" w:fill="E5B8B7" w:themeFill="accent2" w:themeFillTint="66"/>
          </w:tcPr>
          <w:p w:rsidR="006A2188" w:rsidRPr="005253D7" w:rsidRDefault="006A2188" w:rsidP="006A483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2188" w:rsidRPr="006A4833" w:rsidTr="009927CC">
        <w:tc>
          <w:tcPr>
            <w:tcW w:w="922" w:type="pct"/>
            <w:vMerge/>
          </w:tcPr>
          <w:p w:rsidR="006A2188" w:rsidRPr="006A2188" w:rsidRDefault="006A2188" w:rsidP="006A48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5" w:type="pct"/>
            <w:shd w:val="clear" w:color="auto" w:fill="DBE5F1" w:themeFill="accent1" w:themeFillTint="33"/>
            <w:vAlign w:val="center"/>
          </w:tcPr>
          <w:p w:rsidR="006A2188" w:rsidRPr="009927CC" w:rsidRDefault="006A2188" w:rsidP="006A2188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927CC">
              <w:rPr>
                <w:rFonts w:ascii="Arial" w:hAnsi="Arial" w:cs="Arial"/>
                <w:i/>
                <w:sz w:val="20"/>
                <w:szCs w:val="20"/>
              </w:rPr>
              <w:t>Protective</w:t>
            </w:r>
          </w:p>
        </w:tc>
        <w:tc>
          <w:tcPr>
            <w:tcW w:w="1221" w:type="pct"/>
            <w:shd w:val="clear" w:color="auto" w:fill="DBE5F1" w:themeFill="accent1" w:themeFillTint="33"/>
          </w:tcPr>
          <w:p w:rsidR="006A2188" w:rsidRPr="006A4833" w:rsidRDefault="005253D7" w:rsidP="005253D7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List a protective factor related to this perspective and case formulation</w:t>
            </w:r>
          </w:p>
        </w:tc>
        <w:tc>
          <w:tcPr>
            <w:tcW w:w="1202" w:type="pct"/>
            <w:shd w:val="clear" w:color="auto" w:fill="DBE5F1" w:themeFill="accent1" w:themeFillTint="33"/>
          </w:tcPr>
          <w:p w:rsidR="006A2188" w:rsidRPr="005253D7" w:rsidRDefault="006A2188" w:rsidP="006A48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0" w:type="pct"/>
            <w:shd w:val="clear" w:color="auto" w:fill="DBE5F1" w:themeFill="accent1" w:themeFillTint="33"/>
          </w:tcPr>
          <w:p w:rsidR="006A2188" w:rsidRPr="005253D7" w:rsidRDefault="006A2188" w:rsidP="006A483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2188" w:rsidRPr="006A4833" w:rsidTr="009927CC">
        <w:tc>
          <w:tcPr>
            <w:tcW w:w="922" w:type="pct"/>
            <w:vMerge w:val="restart"/>
            <w:vAlign w:val="center"/>
          </w:tcPr>
          <w:p w:rsidR="006A2188" w:rsidRPr="006A2188" w:rsidRDefault="006A2188" w:rsidP="006A2188">
            <w:pPr>
              <w:rPr>
                <w:rFonts w:ascii="Arial" w:hAnsi="Arial" w:cs="Arial"/>
                <w:sz w:val="24"/>
                <w:szCs w:val="24"/>
              </w:rPr>
            </w:pPr>
            <w:r w:rsidRPr="006A2188">
              <w:rPr>
                <w:rFonts w:ascii="Arial" w:hAnsi="Arial" w:cs="Arial"/>
                <w:sz w:val="24"/>
                <w:szCs w:val="24"/>
              </w:rPr>
              <w:t>Precipitating</w:t>
            </w:r>
          </w:p>
        </w:tc>
        <w:tc>
          <w:tcPr>
            <w:tcW w:w="605" w:type="pct"/>
            <w:shd w:val="clear" w:color="auto" w:fill="E5B8B7" w:themeFill="accent2" w:themeFillTint="66"/>
            <w:vAlign w:val="center"/>
          </w:tcPr>
          <w:p w:rsidR="006A2188" w:rsidRPr="009927CC" w:rsidRDefault="006A2188" w:rsidP="006A2188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927CC">
              <w:rPr>
                <w:rFonts w:ascii="Arial" w:hAnsi="Arial" w:cs="Arial"/>
                <w:i/>
                <w:sz w:val="20"/>
                <w:szCs w:val="20"/>
              </w:rPr>
              <w:t>Risk</w:t>
            </w:r>
          </w:p>
        </w:tc>
        <w:tc>
          <w:tcPr>
            <w:tcW w:w="1221" w:type="pct"/>
            <w:shd w:val="clear" w:color="auto" w:fill="E5B8B7" w:themeFill="accent2" w:themeFillTint="66"/>
          </w:tcPr>
          <w:p w:rsidR="006A2188" w:rsidRPr="005253D7" w:rsidRDefault="006A2188" w:rsidP="006A218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2" w:type="pct"/>
            <w:shd w:val="clear" w:color="auto" w:fill="E5B8B7" w:themeFill="accent2" w:themeFillTint="66"/>
          </w:tcPr>
          <w:p w:rsidR="006A2188" w:rsidRPr="005253D7" w:rsidRDefault="006A2188" w:rsidP="006A218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0" w:type="pct"/>
            <w:shd w:val="clear" w:color="auto" w:fill="E5B8B7" w:themeFill="accent2" w:themeFillTint="66"/>
          </w:tcPr>
          <w:p w:rsidR="006A2188" w:rsidRPr="005253D7" w:rsidRDefault="006A2188" w:rsidP="006A218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2188" w:rsidRPr="006A4833" w:rsidTr="009927CC">
        <w:tc>
          <w:tcPr>
            <w:tcW w:w="922" w:type="pct"/>
            <w:vMerge/>
          </w:tcPr>
          <w:p w:rsidR="006A2188" w:rsidRPr="006A2188" w:rsidRDefault="006A2188" w:rsidP="006A218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5" w:type="pct"/>
            <w:shd w:val="clear" w:color="auto" w:fill="DBE5F1" w:themeFill="accent1" w:themeFillTint="33"/>
            <w:vAlign w:val="center"/>
          </w:tcPr>
          <w:p w:rsidR="006A2188" w:rsidRPr="009927CC" w:rsidRDefault="006A2188" w:rsidP="006A2188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927CC">
              <w:rPr>
                <w:rFonts w:ascii="Arial" w:hAnsi="Arial" w:cs="Arial"/>
                <w:i/>
                <w:sz w:val="20"/>
                <w:szCs w:val="20"/>
              </w:rPr>
              <w:t>Protective</w:t>
            </w:r>
          </w:p>
        </w:tc>
        <w:tc>
          <w:tcPr>
            <w:tcW w:w="1221" w:type="pct"/>
            <w:shd w:val="clear" w:color="auto" w:fill="DBE5F1" w:themeFill="accent1" w:themeFillTint="33"/>
          </w:tcPr>
          <w:p w:rsidR="006A2188" w:rsidRPr="005253D7" w:rsidRDefault="006A2188" w:rsidP="006A218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2" w:type="pct"/>
            <w:shd w:val="clear" w:color="auto" w:fill="DBE5F1" w:themeFill="accent1" w:themeFillTint="33"/>
          </w:tcPr>
          <w:p w:rsidR="006A2188" w:rsidRPr="005253D7" w:rsidRDefault="006A2188" w:rsidP="006A218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0" w:type="pct"/>
            <w:shd w:val="clear" w:color="auto" w:fill="DBE5F1" w:themeFill="accent1" w:themeFillTint="33"/>
          </w:tcPr>
          <w:p w:rsidR="006A2188" w:rsidRPr="005253D7" w:rsidRDefault="006A2188" w:rsidP="006A218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2188" w:rsidRPr="006A4833" w:rsidTr="009927CC">
        <w:tc>
          <w:tcPr>
            <w:tcW w:w="922" w:type="pct"/>
            <w:vMerge w:val="restart"/>
            <w:vAlign w:val="center"/>
          </w:tcPr>
          <w:p w:rsidR="006A2188" w:rsidRPr="006A2188" w:rsidRDefault="006A2188" w:rsidP="006A2188">
            <w:pPr>
              <w:rPr>
                <w:rFonts w:ascii="Arial" w:hAnsi="Arial" w:cs="Arial"/>
                <w:sz w:val="24"/>
                <w:szCs w:val="24"/>
              </w:rPr>
            </w:pPr>
            <w:r w:rsidRPr="006A2188">
              <w:rPr>
                <w:rFonts w:ascii="Arial" w:hAnsi="Arial" w:cs="Arial"/>
                <w:sz w:val="24"/>
                <w:szCs w:val="24"/>
              </w:rPr>
              <w:t>Perpetuating</w:t>
            </w:r>
          </w:p>
        </w:tc>
        <w:tc>
          <w:tcPr>
            <w:tcW w:w="605" w:type="pct"/>
            <w:shd w:val="clear" w:color="auto" w:fill="E5B8B7" w:themeFill="accent2" w:themeFillTint="66"/>
            <w:vAlign w:val="center"/>
          </w:tcPr>
          <w:p w:rsidR="006A2188" w:rsidRPr="009927CC" w:rsidRDefault="006A2188" w:rsidP="006A2188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927CC">
              <w:rPr>
                <w:rFonts w:ascii="Arial" w:hAnsi="Arial" w:cs="Arial"/>
                <w:i/>
                <w:sz w:val="20"/>
                <w:szCs w:val="20"/>
              </w:rPr>
              <w:t>Risk</w:t>
            </w:r>
          </w:p>
        </w:tc>
        <w:tc>
          <w:tcPr>
            <w:tcW w:w="1221" w:type="pct"/>
            <w:shd w:val="clear" w:color="auto" w:fill="E5B8B7" w:themeFill="accent2" w:themeFillTint="66"/>
          </w:tcPr>
          <w:p w:rsidR="006A2188" w:rsidRPr="005253D7" w:rsidRDefault="006A2188" w:rsidP="006A218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2" w:type="pct"/>
            <w:shd w:val="clear" w:color="auto" w:fill="E5B8B7" w:themeFill="accent2" w:themeFillTint="66"/>
          </w:tcPr>
          <w:p w:rsidR="006A2188" w:rsidRPr="005253D7" w:rsidRDefault="006A2188" w:rsidP="006A218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0" w:type="pct"/>
            <w:shd w:val="clear" w:color="auto" w:fill="E5B8B7" w:themeFill="accent2" w:themeFillTint="66"/>
          </w:tcPr>
          <w:p w:rsidR="006A2188" w:rsidRPr="005253D7" w:rsidRDefault="006A2188" w:rsidP="006A218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2188" w:rsidRPr="006A4833" w:rsidTr="009927CC">
        <w:tc>
          <w:tcPr>
            <w:tcW w:w="922" w:type="pct"/>
            <w:vMerge/>
          </w:tcPr>
          <w:p w:rsidR="006A2188" w:rsidRPr="006A2188" w:rsidRDefault="006A2188" w:rsidP="006A218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5" w:type="pct"/>
            <w:shd w:val="clear" w:color="auto" w:fill="DBE5F1" w:themeFill="accent1" w:themeFillTint="33"/>
            <w:vAlign w:val="center"/>
          </w:tcPr>
          <w:p w:rsidR="006A2188" w:rsidRPr="009927CC" w:rsidRDefault="006A2188" w:rsidP="006A2188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927CC">
              <w:rPr>
                <w:rFonts w:ascii="Arial" w:hAnsi="Arial" w:cs="Arial"/>
                <w:i/>
                <w:sz w:val="20"/>
                <w:szCs w:val="20"/>
              </w:rPr>
              <w:t>Protective</w:t>
            </w:r>
          </w:p>
        </w:tc>
        <w:tc>
          <w:tcPr>
            <w:tcW w:w="1221" w:type="pct"/>
            <w:shd w:val="clear" w:color="auto" w:fill="DBE5F1" w:themeFill="accent1" w:themeFillTint="33"/>
          </w:tcPr>
          <w:p w:rsidR="006A2188" w:rsidRPr="005253D7" w:rsidRDefault="006A2188" w:rsidP="006A218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2" w:type="pct"/>
            <w:shd w:val="clear" w:color="auto" w:fill="DBE5F1" w:themeFill="accent1" w:themeFillTint="33"/>
          </w:tcPr>
          <w:p w:rsidR="006A2188" w:rsidRPr="005253D7" w:rsidRDefault="006A2188" w:rsidP="006A218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0" w:type="pct"/>
            <w:shd w:val="clear" w:color="auto" w:fill="DBE5F1" w:themeFill="accent1" w:themeFillTint="33"/>
          </w:tcPr>
          <w:p w:rsidR="006A2188" w:rsidRPr="005253D7" w:rsidRDefault="006A2188" w:rsidP="006A218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2188" w:rsidRPr="006A4833" w:rsidTr="009927CC">
        <w:tc>
          <w:tcPr>
            <w:tcW w:w="922" w:type="pct"/>
            <w:vMerge w:val="restart"/>
            <w:vAlign w:val="center"/>
          </w:tcPr>
          <w:p w:rsidR="006A2188" w:rsidRPr="006A2188" w:rsidRDefault="006A2188" w:rsidP="006A2188">
            <w:pPr>
              <w:rPr>
                <w:rFonts w:ascii="Arial" w:hAnsi="Arial" w:cs="Arial"/>
                <w:sz w:val="24"/>
                <w:szCs w:val="24"/>
              </w:rPr>
            </w:pPr>
            <w:r w:rsidRPr="006A2188">
              <w:rPr>
                <w:rFonts w:ascii="Arial" w:hAnsi="Arial" w:cs="Arial"/>
                <w:sz w:val="24"/>
                <w:szCs w:val="24"/>
              </w:rPr>
              <w:t>Protective</w:t>
            </w:r>
          </w:p>
        </w:tc>
        <w:tc>
          <w:tcPr>
            <w:tcW w:w="605" w:type="pct"/>
            <w:shd w:val="clear" w:color="auto" w:fill="E5B8B7" w:themeFill="accent2" w:themeFillTint="66"/>
            <w:vAlign w:val="center"/>
          </w:tcPr>
          <w:p w:rsidR="006A2188" w:rsidRPr="009927CC" w:rsidRDefault="006A2188" w:rsidP="006A2188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927CC">
              <w:rPr>
                <w:rFonts w:ascii="Arial" w:hAnsi="Arial" w:cs="Arial"/>
                <w:i/>
                <w:sz w:val="20"/>
                <w:szCs w:val="20"/>
              </w:rPr>
              <w:t>Risk</w:t>
            </w:r>
          </w:p>
        </w:tc>
        <w:tc>
          <w:tcPr>
            <w:tcW w:w="1221" w:type="pct"/>
            <w:shd w:val="clear" w:color="auto" w:fill="E5B8B7" w:themeFill="accent2" w:themeFillTint="66"/>
          </w:tcPr>
          <w:p w:rsidR="006A2188" w:rsidRPr="005253D7" w:rsidRDefault="006A2188" w:rsidP="006A218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2" w:type="pct"/>
            <w:shd w:val="clear" w:color="auto" w:fill="E5B8B7" w:themeFill="accent2" w:themeFillTint="66"/>
          </w:tcPr>
          <w:p w:rsidR="006A2188" w:rsidRPr="005253D7" w:rsidRDefault="006A2188" w:rsidP="006A218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0" w:type="pct"/>
            <w:shd w:val="clear" w:color="auto" w:fill="E5B8B7" w:themeFill="accent2" w:themeFillTint="66"/>
          </w:tcPr>
          <w:p w:rsidR="006A2188" w:rsidRPr="005253D7" w:rsidRDefault="006A2188" w:rsidP="006A218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2188" w:rsidRPr="006A4833" w:rsidTr="009927CC">
        <w:tc>
          <w:tcPr>
            <w:tcW w:w="922" w:type="pct"/>
            <w:vMerge/>
          </w:tcPr>
          <w:p w:rsidR="006A2188" w:rsidRPr="006A2188" w:rsidRDefault="006A2188" w:rsidP="006A218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5" w:type="pct"/>
            <w:shd w:val="clear" w:color="auto" w:fill="DBE5F1" w:themeFill="accent1" w:themeFillTint="33"/>
            <w:vAlign w:val="center"/>
          </w:tcPr>
          <w:p w:rsidR="006A2188" w:rsidRPr="009927CC" w:rsidRDefault="006A2188" w:rsidP="006A2188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927CC">
              <w:rPr>
                <w:rFonts w:ascii="Arial" w:hAnsi="Arial" w:cs="Arial"/>
                <w:i/>
                <w:sz w:val="20"/>
                <w:szCs w:val="20"/>
              </w:rPr>
              <w:t>Protective</w:t>
            </w:r>
          </w:p>
        </w:tc>
        <w:tc>
          <w:tcPr>
            <w:tcW w:w="1221" w:type="pct"/>
            <w:shd w:val="clear" w:color="auto" w:fill="DBE5F1" w:themeFill="accent1" w:themeFillTint="33"/>
          </w:tcPr>
          <w:p w:rsidR="006A2188" w:rsidRPr="005253D7" w:rsidRDefault="006A2188" w:rsidP="006A218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2" w:type="pct"/>
            <w:shd w:val="clear" w:color="auto" w:fill="DBE5F1" w:themeFill="accent1" w:themeFillTint="33"/>
          </w:tcPr>
          <w:p w:rsidR="006A2188" w:rsidRPr="005253D7" w:rsidRDefault="006A2188" w:rsidP="006A218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0" w:type="pct"/>
            <w:shd w:val="clear" w:color="auto" w:fill="DBE5F1" w:themeFill="accent1" w:themeFillTint="33"/>
          </w:tcPr>
          <w:p w:rsidR="006A2188" w:rsidRPr="005253D7" w:rsidRDefault="006A2188" w:rsidP="006A218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253D7" w:rsidRDefault="005253D7" w:rsidP="006B34B1">
      <w:pPr>
        <w:pStyle w:val="BodyText"/>
        <w:rPr>
          <w:rFonts w:ascii="Arial" w:hAnsi="Arial" w:cs="Arial"/>
          <w:sz w:val="24"/>
          <w:szCs w:val="24"/>
        </w:rPr>
      </w:pPr>
    </w:p>
    <w:p w:rsidR="005253D7" w:rsidRDefault="005253D7" w:rsidP="005253D7">
      <w:pPr>
        <w:pStyle w:val="Heading2"/>
        <w:spacing w:before="0" w:after="240"/>
        <w:rPr>
          <w:rFonts w:ascii="Arial" w:hAnsi="Arial" w:cs="Arial"/>
          <w:b/>
          <w:color w:val="C28E0E"/>
          <w:sz w:val="28"/>
          <w:szCs w:val="28"/>
        </w:rPr>
      </w:pPr>
      <w:r>
        <w:rPr>
          <w:rFonts w:ascii="Arial" w:hAnsi="Arial" w:cs="Arial"/>
          <w:b/>
          <w:color w:val="C28E0E"/>
          <w:sz w:val="28"/>
          <w:szCs w:val="28"/>
        </w:rPr>
        <w:t>Changing Risk Factors to Protective Factors</w:t>
      </w:r>
    </w:p>
    <w:p w:rsidR="005253D7" w:rsidRPr="005253D7" w:rsidRDefault="005253D7" w:rsidP="005253D7">
      <w:pPr>
        <w:pStyle w:val="BodyText"/>
        <w:spacing w:line="480" w:lineRule="auto"/>
        <w:rPr>
          <w:rFonts w:ascii="Arial" w:hAnsi="Arial" w:cs="Arial"/>
          <w:color w:val="FF0000"/>
          <w:sz w:val="24"/>
          <w:szCs w:val="24"/>
        </w:rPr>
      </w:pPr>
      <w:r w:rsidRPr="005253D7">
        <w:rPr>
          <w:rFonts w:ascii="Arial" w:hAnsi="Arial" w:cs="Arial"/>
          <w:color w:val="FF0000"/>
          <w:sz w:val="24"/>
          <w:szCs w:val="24"/>
        </w:rPr>
        <w:t>Select two</w:t>
      </w:r>
      <w:r w:rsidR="00536814">
        <w:rPr>
          <w:rFonts w:ascii="Arial" w:hAnsi="Arial" w:cs="Arial"/>
          <w:color w:val="FF0000"/>
          <w:sz w:val="24"/>
          <w:szCs w:val="24"/>
        </w:rPr>
        <w:t xml:space="preserve"> risk factors </w:t>
      </w:r>
      <w:r w:rsidRPr="005253D7">
        <w:rPr>
          <w:rFonts w:ascii="Arial" w:hAnsi="Arial" w:cs="Arial"/>
          <w:color w:val="FF0000"/>
          <w:sz w:val="24"/>
          <w:szCs w:val="24"/>
        </w:rPr>
        <w:t xml:space="preserve">within each of the </w:t>
      </w:r>
      <w:proofErr w:type="gramStart"/>
      <w:r w:rsidRPr="005253D7">
        <w:rPr>
          <w:rFonts w:ascii="Arial" w:hAnsi="Arial" w:cs="Arial"/>
          <w:color w:val="FF0000"/>
          <w:sz w:val="24"/>
          <w:szCs w:val="24"/>
        </w:rPr>
        <w:t>three bio</w:t>
      </w:r>
      <w:bookmarkStart w:id="0" w:name="_GoBack"/>
      <w:bookmarkEnd w:id="0"/>
      <w:r w:rsidRPr="005253D7">
        <w:rPr>
          <w:rFonts w:ascii="Arial" w:hAnsi="Arial" w:cs="Arial"/>
          <w:color w:val="FF0000"/>
          <w:sz w:val="24"/>
          <w:szCs w:val="24"/>
        </w:rPr>
        <w:t>psychosocial</w:t>
      </w:r>
      <w:proofErr w:type="gramEnd"/>
      <w:r w:rsidRPr="005253D7">
        <w:rPr>
          <w:rFonts w:ascii="Arial" w:hAnsi="Arial" w:cs="Arial"/>
          <w:color w:val="FF0000"/>
          <w:sz w:val="24"/>
          <w:szCs w:val="24"/>
        </w:rPr>
        <w:t xml:space="preserve"> perspectives. Provide a brief discussion (2-3 paragraphs) of how a Human Services Professional can assist the client to change </w:t>
      </w:r>
      <w:r w:rsidRPr="005253D7">
        <w:rPr>
          <w:rFonts w:ascii="Arial" w:hAnsi="Arial" w:cs="Arial"/>
          <w:b/>
          <w:color w:val="FF0000"/>
          <w:sz w:val="24"/>
          <w:szCs w:val="24"/>
        </w:rPr>
        <w:t>all six risk factors</w:t>
      </w:r>
      <w:r w:rsidR="00536814">
        <w:rPr>
          <w:rFonts w:ascii="Arial" w:hAnsi="Arial" w:cs="Arial"/>
          <w:color w:val="FF0000"/>
          <w:sz w:val="24"/>
          <w:szCs w:val="24"/>
        </w:rPr>
        <w:t xml:space="preserve"> </w:t>
      </w:r>
      <w:r w:rsidRPr="005253D7">
        <w:rPr>
          <w:rFonts w:ascii="Arial" w:hAnsi="Arial" w:cs="Arial"/>
          <w:color w:val="FF0000"/>
          <w:sz w:val="24"/>
          <w:szCs w:val="24"/>
        </w:rPr>
        <w:t>to protective factors (strengths).</w:t>
      </w:r>
    </w:p>
    <w:sectPr w:rsidR="005253D7" w:rsidRPr="005253D7" w:rsidSect="00A05A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2F90" w:rsidRDefault="00E82F90" w:rsidP="000A4FA4">
      <w:r>
        <w:separator/>
      </w:r>
    </w:p>
  </w:endnote>
  <w:endnote w:type="continuationSeparator" w:id="0">
    <w:p w:rsidR="00E82F90" w:rsidRDefault="00E82F90" w:rsidP="000A4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197" w:rsidRDefault="002931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11E" w:rsidRDefault="0095611E" w:rsidP="00C47BBC">
    <w:pPr>
      <w:pStyle w:val="Footer"/>
      <w:jc w:val="right"/>
    </w:pPr>
    <w:r>
      <w:rPr>
        <w:color w:val="7F7F7F" w:themeColor="background1" w:themeShade="7F"/>
        <w:spacing w:val="60"/>
      </w:rPr>
      <w:t>Page</w:t>
    </w:r>
    <w:r>
      <w:t xml:space="preserve"> | </w:t>
    </w:r>
    <w:r w:rsidR="00C74F28">
      <w:fldChar w:fldCharType="begin"/>
    </w:r>
    <w:r>
      <w:instrText xml:space="preserve"> PAGE   \* MERGEFORMAT </w:instrText>
    </w:r>
    <w:r w:rsidR="00C74F28">
      <w:fldChar w:fldCharType="separate"/>
    </w:r>
    <w:r w:rsidR="00536814" w:rsidRPr="00536814">
      <w:rPr>
        <w:b/>
        <w:bCs/>
        <w:noProof/>
      </w:rPr>
      <w:t>1</w:t>
    </w:r>
    <w:r w:rsidR="00C74F28">
      <w:rPr>
        <w:b/>
        <w:bCs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197" w:rsidRDefault="002931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2F90" w:rsidRDefault="00E82F90" w:rsidP="000A4FA4">
      <w:r>
        <w:separator/>
      </w:r>
    </w:p>
  </w:footnote>
  <w:footnote w:type="continuationSeparator" w:id="0">
    <w:p w:rsidR="00E82F90" w:rsidRDefault="00E82F90" w:rsidP="000A4F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197" w:rsidRDefault="002931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5E68" w:rsidRDefault="0095611E" w:rsidP="009B7241">
    <w:pPr>
      <w:ind w:left="360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AD5648E" wp14:editId="777F7B1E">
          <wp:simplePos x="0" y="0"/>
          <wp:positionH relativeFrom="column">
            <wp:posOffset>-3175</wp:posOffset>
          </wp:positionH>
          <wp:positionV relativeFrom="paragraph">
            <wp:posOffset>0</wp:posOffset>
          </wp:positionV>
          <wp:extent cx="2390775" cy="459740"/>
          <wp:effectExtent l="0" t="0" r="952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G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0775" cy="459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46DCD">
      <w:t xml:space="preserve"> </w:t>
    </w:r>
    <w:r w:rsidR="002B17DB">
      <w:rPr>
        <w:noProof/>
      </w:rPr>
      <mc:AlternateContent>
        <mc:Choice Requires="wps">
          <w:drawing>
            <wp:inline distT="0" distB="0" distL="0" distR="0" wp14:anchorId="70A31E70" wp14:editId="3CD3A84C">
              <wp:extent cx="4457700" cy="454025"/>
              <wp:effectExtent l="0" t="0" r="0" b="3175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7700" cy="454025"/>
                      </a:xfrm>
                      <a:prstGeom prst="rect">
                        <a:avLst/>
                      </a:prstGeom>
                      <a:solidFill>
                        <a:srgbClr val="C28E0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611E" w:rsidRPr="00721509" w:rsidRDefault="00D564B8" w:rsidP="00E366DF">
                          <w:pPr>
                            <w:tabs>
                              <w:tab w:val="left" w:pos="8502"/>
                            </w:tabs>
                            <w:spacing w:before="160"/>
                            <w:ind w:left="3600" w:hanging="3600"/>
                            <w:contextualSpacing/>
                            <w:jc w:val="center"/>
                            <w:rPr>
                              <w:b/>
                              <w:sz w:val="36"/>
                              <w:u w:val="single"/>
                            </w:rPr>
                          </w:pPr>
                          <w:r w:rsidRPr="00D564B8">
                            <w:rPr>
                              <w:b/>
                            </w:rPr>
                            <w:t>HN144: Human Behavior and the Environment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70A31E7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width:351pt;height:3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" fillcolor="#c28e0e" stroked="f">
              <v:textbox>
                <w:txbxContent>
                  <w:p w:rsidR="0095611E" w:rsidRPr="00721509" w:rsidRDefault="00D564B8" w:rsidP="00E366DF">
                    <w:pPr>
                      <w:tabs>
                        <w:tab w:val="left" w:pos="8502"/>
                      </w:tabs>
                      <w:spacing w:before="160"/>
                      <w:ind w:left="3600" w:hanging="3600"/>
                      <w:contextualSpacing/>
                      <w:jc w:val="center"/>
                      <w:rPr>
                        <w:b/>
                        <w:sz w:val="36"/>
                        <w:u w:val="single"/>
                      </w:rPr>
                    </w:pPr>
                    <w:r w:rsidRPr="00D564B8">
                      <w:rPr>
                        <w:b/>
                      </w:rPr>
                      <w:t>HN144: Human Behavior and the Environment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197" w:rsidRDefault="002931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7C2017"/>
    <w:multiLevelType w:val="hybridMultilevel"/>
    <w:tmpl w:val="5B60F5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61768D"/>
    <w:multiLevelType w:val="hybridMultilevel"/>
    <w:tmpl w:val="5B60F5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83CC0"/>
    <w:multiLevelType w:val="hybridMultilevel"/>
    <w:tmpl w:val="5B60F5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E615EF"/>
    <w:multiLevelType w:val="hybridMultilevel"/>
    <w:tmpl w:val="5B60F5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>
      <o:colormru v:ext="edit" colors="#c28e0e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701"/>
    <w:rsid w:val="00030C9E"/>
    <w:rsid w:val="000604FE"/>
    <w:rsid w:val="000962B2"/>
    <w:rsid w:val="000A4FA4"/>
    <w:rsid w:val="001A5E68"/>
    <w:rsid w:val="001C6AF1"/>
    <w:rsid w:val="001F1701"/>
    <w:rsid w:val="00205017"/>
    <w:rsid w:val="002072B5"/>
    <w:rsid w:val="00234F68"/>
    <w:rsid w:val="00246DCD"/>
    <w:rsid w:val="00264C74"/>
    <w:rsid w:val="002767BD"/>
    <w:rsid w:val="002769AD"/>
    <w:rsid w:val="002906EE"/>
    <w:rsid w:val="00293197"/>
    <w:rsid w:val="002B17DB"/>
    <w:rsid w:val="002C2DAA"/>
    <w:rsid w:val="002C5FD6"/>
    <w:rsid w:val="002C6F11"/>
    <w:rsid w:val="0030014B"/>
    <w:rsid w:val="00346440"/>
    <w:rsid w:val="0037023F"/>
    <w:rsid w:val="00386918"/>
    <w:rsid w:val="00392957"/>
    <w:rsid w:val="00396DDA"/>
    <w:rsid w:val="003E6A2A"/>
    <w:rsid w:val="003F664A"/>
    <w:rsid w:val="00416F12"/>
    <w:rsid w:val="0045615C"/>
    <w:rsid w:val="00457B46"/>
    <w:rsid w:val="00474455"/>
    <w:rsid w:val="004846CE"/>
    <w:rsid w:val="004878ED"/>
    <w:rsid w:val="004A2A83"/>
    <w:rsid w:val="00506CFC"/>
    <w:rsid w:val="00514CA5"/>
    <w:rsid w:val="005253D7"/>
    <w:rsid w:val="00526EB9"/>
    <w:rsid w:val="00536814"/>
    <w:rsid w:val="00576271"/>
    <w:rsid w:val="0058021D"/>
    <w:rsid w:val="005811CF"/>
    <w:rsid w:val="00594736"/>
    <w:rsid w:val="0059605F"/>
    <w:rsid w:val="005A2651"/>
    <w:rsid w:val="005D44A2"/>
    <w:rsid w:val="005E55E3"/>
    <w:rsid w:val="00633E46"/>
    <w:rsid w:val="006A2188"/>
    <w:rsid w:val="006A4833"/>
    <w:rsid w:val="006B34B1"/>
    <w:rsid w:val="006B4626"/>
    <w:rsid w:val="006D7206"/>
    <w:rsid w:val="006E4DB7"/>
    <w:rsid w:val="006F6F4F"/>
    <w:rsid w:val="007032B6"/>
    <w:rsid w:val="00721509"/>
    <w:rsid w:val="00727838"/>
    <w:rsid w:val="00782348"/>
    <w:rsid w:val="007A063C"/>
    <w:rsid w:val="007B55A4"/>
    <w:rsid w:val="007B75A7"/>
    <w:rsid w:val="007E574D"/>
    <w:rsid w:val="0082721C"/>
    <w:rsid w:val="008323B9"/>
    <w:rsid w:val="00836AC4"/>
    <w:rsid w:val="0084224E"/>
    <w:rsid w:val="00856770"/>
    <w:rsid w:val="00862F5A"/>
    <w:rsid w:val="00884EA7"/>
    <w:rsid w:val="008927F6"/>
    <w:rsid w:val="008B58D9"/>
    <w:rsid w:val="008C020C"/>
    <w:rsid w:val="008F073B"/>
    <w:rsid w:val="00915719"/>
    <w:rsid w:val="0095611E"/>
    <w:rsid w:val="009764A8"/>
    <w:rsid w:val="00985169"/>
    <w:rsid w:val="00986BAE"/>
    <w:rsid w:val="009927CC"/>
    <w:rsid w:val="009B7241"/>
    <w:rsid w:val="009C2D1B"/>
    <w:rsid w:val="009E48DB"/>
    <w:rsid w:val="00A01053"/>
    <w:rsid w:val="00A05A45"/>
    <w:rsid w:val="00A3641A"/>
    <w:rsid w:val="00A71317"/>
    <w:rsid w:val="00A71349"/>
    <w:rsid w:val="00A858FC"/>
    <w:rsid w:val="00AA6FC5"/>
    <w:rsid w:val="00AD6CEE"/>
    <w:rsid w:val="00AE702D"/>
    <w:rsid w:val="00B161CF"/>
    <w:rsid w:val="00B16A8D"/>
    <w:rsid w:val="00B20E8F"/>
    <w:rsid w:val="00B739F0"/>
    <w:rsid w:val="00B81DFE"/>
    <w:rsid w:val="00B82EA2"/>
    <w:rsid w:val="00B86734"/>
    <w:rsid w:val="00B97B8E"/>
    <w:rsid w:val="00BB1653"/>
    <w:rsid w:val="00BB21C8"/>
    <w:rsid w:val="00C209A6"/>
    <w:rsid w:val="00C32BFE"/>
    <w:rsid w:val="00C4206E"/>
    <w:rsid w:val="00C47BBC"/>
    <w:rsid w:val="00C515B7"/>
    <w:rsid w:val="00C70159"/>
    <w:rsid w:val="00C74F28"/>
    <w:rsid w:val="00CB21FC"/>
    <w:rsid w:val="00CD08EC"/>
    <w:rsid w:val="00CD636F"/>
    <w:rsid w:val="00CD7C3B"/>
    <w:rsid w:val="00D05D8F"/>
    <w:rsid w:val="00D30824"/>
    <w:rsid w:val="00D564B8"/>
    <w:rsid w:val="00D633A5"/>
    <w:rsid w:val="00D708ED"/>
    <w:rsid w:val="00D71D0F"/>
    <w:rsid w:val="00D837E9"/>
    <w:rsid w:val="00D94788"/>
    <w:rsid w:val="00DC2768"/>
    <w:rsid w:val="00DF07F5"/>
    <w:rsid w:val="00DF3056"/>
    <w:rsid w:val="00E077C5"/>
    <w:rsid w:val="00E366DF"/>
    <w:rsid w:val="00E43B1D"/>
    <w:rsid w:val="00E82F90"/>
    <w:rsid w:val="00E8676E"/>
    <w:rsid w:val="00E979F6"/>
    <w:rsid w:val="00ED69C3"/>
    <w:rsid w:val="00F06B0A"/>
    <w:rsid w:val="00F13086"/>
    <w:rsid w:val="00F14DD6"/>
    <w:rsid w:val="00F46C54"/>
    <w:rsid w:val="00F63554"/>
    <w:rsid w:val="00F75DC6"/>
    <w:rsid w:val="00F76229"/>
    <w:rsid w:val="00F77E0A"/>
    <w:rsid w:val="00FB11EB"/>
    <w:rsid w:val="00FE06C2"/>
    <w:rsid w:val="00FE4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c28e0e"/>
    </o:shapedefaults>
    <o:shapelayout v:ext="edit">
      <o:idmap v:ext="edit" data="1"/>
    </o:shapelayout>
  </w:shapeDefaults>
  <w:decimalSymbol w:val="."/>
  <w:listSeparator w:val=","/>
  <w14:docId w14:val="13F3E017"/>
  <w15:docId w15:val="{7425633E-5026-4F08-BA99-C1B8FEADA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633A5"/>
    <w:rPr>
      <w:rFonts w:ascii="Verdana" w:eastAsia="Verdana" w:hAnsi="Verdana" w:cs="Verdana"/>
    </w:rPr>
  </w:style>
  <w:style w:type="paragraph" w:styleId="Heading1">
    <w:name w:val="heading 1"/>
    <w:basedOn w:val="Normal"/>
    <w:uiPriority w:val="1"/>
    <w:qFormat/>
    <w:rsid w:val="002769AD"/>
    <w:pPr>
      <w:outlineLvl w:val="0"/>
    </w:pPr>
    <w:rPr>
      <w:rFonts w:ascii="Arial" w:hAnsi="Arial"/>
      <w:b/>
      <w:bCs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64B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D633A5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D633A5"/>
    <w:pPr>
      <w:ind w:left="299" w:hanging="179"/>
    </w:pPr>
  </w:style>
  <w:style w:type="paragraph" w:customStyle="1" w:styleId="TableParagraph">
    <w:name w:val="Table Paragraph"/>
    <w:basedOn w:val="Normal"/>
    <w:uiPriority w:val="1"/>
    <w:qFormat/>
    <w:rsid w:val="00D633A5"/>
  </w:style>
  <w:style w:type="character" w:styleId="Hyperlink">
    <w:name w:val="Hyperlink"/>
    <w:basedOn w:val="DefaultParagraphFont"/>
    <w:uiPriority w:val="99"/>
    <w:unhideWhenUsed/>
    <w:rsid w:val="00234F6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34F68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A4F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4FA4"/>
    <w:rPr>
      <w:rFonts w:ascii="Verdana" w:eastAsia="Verdana" w:hAnsi="Verdana" w:cs="Verdana"/>
    </w:rPr>
  </w:style>
  <w:style w:type="paragraph" w:styleId="Footer">
    <w:name w:val="footer"/>
    <w:basedOn w:val="Normal"/>
    <w:link w:val="FooterChar"/>
    <w:uiPriority w:val="99"/>
    <w:unhideWhenUsed/>
    <w:rsid w:val="000A4F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4FA4"/>
    <w:rPr>
      <w:rFonts w:ascii="Verdana" w:eastAsia="Verdana" w:hAnsi="Verdana" w:cs="Verdana"/>
    </w:rPr>
  </w:style>
  <w:style w:type="character" w:styleId="CommentReference">
    <w:name w:val="annotation reference"/>
    <w:basedOn w:val="DefaultParagraphFont"/>
    <w:uiPriority w:val="99"/>
    <w:semiHidden/>
    <w:unhideWhenUsed/>
    <w:rsid w:val="00D837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37E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37E9"/>
    <w:rPr>
      <w:rFonts w:ascii="Verdana" w:eastAsia="Verdana" w:hAnsi="Verdana" w:cs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37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37E9"/>
    <w:rPr>
      <w:rFonts w:ascii="Verdana" w:eastAsia="Verdana" w:hAnsi="Verdana" w:cs="Verdan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37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37E9"/>
    <w:rPr>
      <w:rFonts w:ascii="Segoe UI" w:eastAsia="Verdana" w:hAnsi="Segoe UI" w:cs="Segoe UI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F06B0A"/>
    <w:rPr>
      <w:rFonts w:ascii="Verdana" w:eastAsia="Verdana" w:hAnsi="Verdana" w:cs="Verdana"/>
      <w:sz w:val="20"/>
      <w:szCs w:val="20"/>
    </w:rPr>
  </w:style>
  <w:style w:type="paragraph" w:styleId="NormalWeb">
    <w:name w:val="Normal (Web)"/>
    <w:basedOn w:val="Normal"/>
    <w:uiPriority w:val="99"/>
    <w:unhideWhenUsed/>
    <w:rsid w:val="00E366D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E366DF"/>
    <w:pPr>
      <w:widowControl/>
      <w:autoSpaceDE/>
      <w:autoSpaceDN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A71317"/>
    <w:pPr>
      <w:widowControl/>
      <w:autoSpaceDE/>
      <w:autoSpaceDN/>
      <w:spacing w:after="120"/>
      <w:ind w:left="360"/>
    </w:pPr>
    <w:rPr>
      <w:rFonts w:ascii="Garamond" w:eastAsia="Times New Roman" w:hAnsi="Garamond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71317"/>
    <w:rPr>
      <w:rFonts w:ascii="Garamond" w:eastAsia="Times New Roman" w:hAnsi="Garamond" w:cs="Times New Roman"/>
      <w:sz w:val="24"/>
      <w:szCs w:val="24"/>
    </w:rPr>
  </w:style>
  <w:style w:type="character" w:styleId="Strong">
    <w:name w:val="Strong"/>
    <w:qFormat/>
    <w:rsid w:val="00A71317"/>
    <w:rPr>
      <w:b/>
      <w:bCs/>
    </w:rPr>
  </w:style>
  <w:style w:type="paragraph" w:styleId="Revision">
    <w:name w:val="Revision"/>
    <w:hidden/>
    <w:uiPriority w:val="99"/>
    <w:semiHidden/>
    <w:rsid w:val="004A2A83"/>
    <w:pPr>
      <w:widowControl/>
      <w:autoSpaceDE/>
      <w:autoSpaceDN/>
    </w:pPr>
    <w:rPr>
      <w:rFonts w:ascii="Verdana" w:eastAsia="Verdana" w:hAnsi="Verdana" w:cs="Verdan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64B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8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82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5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9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8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3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0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9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7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4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1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6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5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5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73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1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9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8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BE8793-1FDD-4312-9263-415561BE2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Purdue University Global</dc:creator>
  <cp:lastModifiedBy>Purdue Global</cp:lastModifiedBy>
  <cp:revision>12</cp:revision>
  <cp:lastPrinted>2019-05-17T05:13:00Z</cp:lastPrinted>
  <dcterms:created xsi:type="dcterms:W3CDTF">2019-05-22T18:09:00Z</dcterms:created>
  <dcterms:modified xsi:type="dcterms:W3CDTF">2020-06-26T18:33:00Z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2018-03-26T00:00:00Z</vt:filetime>
  </property>
</Properties>
</file>